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6B0" w:rsidRPr="006267C6" w:rsidRDefault="006267C6" w:rsidP="006267C6">
      <w:pPr>
        <w:pStyle w:val="a3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6267C6">
        <w:rPr>
          <w:b/>
          <w:bCs/>
          <w:sz w:val="28"/>
          <w:szCs w:val="28"/>
        </w:rPr>
        <w:t>РЕКОМЕНДАЦИИ</w:t>
      </w:r>
    </w:p>
    <w:p w:rsidR="006267C6" w:rsidRDefault="006267C6" w:rsidP="006267C6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 w:rsidRPr="006267C6">
        <w:rPr>
          <w:b/>
          <w:bCs/>
          <w:sz w:val="28"/>
          <w:szCs w:val="28"/>
        </w:rPr>
        <w:t xml:space="preserve">ДЛЯ РОДИТЕЛЕЙ И ПЕДАГОГОВ ПРИ РАБОТЕ </w:t>
      </w:r>
    </w:p>
    <w:p w:rsidR="007A56B0" w:rsidRPr="006267C6" w:rsidRDefault="006267C6" w:rsidP="006267C6">
      <w:pPr>
        <w:pStyle w:val="a3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6267C6">
        <w:rPr>
          <w:b/>
          <w:bCs/>
          <w:sz w:val="28"/>
          <w:szCs w:val="28"/>
        </w:rPr>
        <w:t>С «ТРУДНЫМИ ДЕТЬМИ»</w:t>
      </w:r>
    </w:p>
    <w:p w:rsidR="007A56B0" w:rsidRPr="007A56B0" w:rsidRDefault="007A56B0" w:rsidP="006267C6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7A56B0">
        <w:rPr>
          <w:sz w:val="28"/>
          <w:szCs w:val="28"/>
        </w:rPr>
        <w:t xml:space="preserve">В современных условиях трудными подростками называют тех детей, чье поведение резко отличается от общепринятых норм и препятствует полноценному воспитанию. </w:t>
      </w:r>
      <w:proofErr w:type="gramStart"/>
      <w:r w:rsidRPr="007A56B0">
        <w:rPr>
          <w:sz w:val="28"/>
          <w:szCs w:val="28"/>
        </w:rPr>
        <w:t>Поэтому часто к трудным относят детей, существенно различающихся по своим индивидуальным особенностям.</w:t>
      </w:r>
      <w:proofErr w:type="gramEnd"/>
      <w:r w:rsidRPr="007A56B0">
        <w:rPr>
          <w:sz w:val="28"/>
          <w:szCs w:val="28"/>
        </w:rPr>
        <w:br/>
        <w:t xml:space="preserve">Трудные ведут себя с напускной независимостью, открыто высказываются о своем нежелании учиться, у них отсутствует уважительное отношение к учителям, авторитет сверстников завоевывается с помощью физической силы. Именно такие подростки чаще всего становятся на путь правонарушений, так как чаще всего отвергаются коллективом одноклассников. В таких случаях подросток "уходит" из школы, он сближается с другими "отверженными". Грубость, цинизм, бесшабашность </w:t>
      </w:r>
      <w:proofErr w:type="gramStart"/>
      <w:r w:rsidRPr="007A56B0">
        <w:rPr>
          <w:sz w:val="28"/>
          <w:szCs w:val="28"/>
        </w:rPr>
        <w:t>трудных</w:t>
      </w:r>
      <w:proofErr w:type="gramEnd"/>
      <w:r w:rsidRPr="007A56B0">
        <w:rPr>
          <w:sz w:val="28"/>
          <w:szCs w:val="28"/>
        </w:rPr>
        <w:t xml:space="preserve"> зачастую являются маскировкой чувства собственной неполноценности, </w:t>
      </w:r>
      <w:proofErr w:type="spellStart"/>
      <w:r w:rsidRPr="007A56B0">
        <w:rPr>
          <w:sz w:val="28"/>
          <w:szCs w:val="28"/>
        </w:rPr>
        <w:t>ущемленности</w:t>
      </w:r>
      <w:proofErr w:type="spellEnd"/>
      <w:r w:rsidRPr="007A56B0">
        <w:rPr>
          <w:sz w:val="28"/>
          <w:szCs w:val="28"/>
        </w:rPr>
        <w:t>, детскости. </w:t>
      </w:r>
      <w:r w:rsidRPr="007A56B0">
        <w:rPr>
          <w:sz w:val="28"/>
          <w:szCs w:val="28"/>
        </w:rPr>
        <w:br/>
        <w:t>Одна из самых характерных особенностей трудных детей — психическая незрелость, отставание от возрастных норм. Повышенная внушаемость, неумение соотносить свои поступки с нормами поведения, слабость логического мышления характеризуют таких ребят. Они редко мучаются выбором, принимают собственные решения, часто поступают слишком по-детски, импульсивно. Мальчики часто вспыльчивы, возбудимы. Они легко вступают в драки, могут стать мстительными, злопамятными, проявить жестокость. Девочки склонны к позерству, не терпят равнодушия к себе, театральны. На самые мелкие обиды могут реагировать рыданиями, рвотой, онемением рук. Часто они жестоки и холодны в душе, но этого не показывают, их привязанности поверхностны.</w:t>
      </w:r>
      <w:r w:rsidRPr="007A56B0">
        <w:rPr>
          <w:sz w:val="28"/>
          <w:szCs w:val="28"/>
        </w:rPr>
        <w:br/>
        <w:t xml:space="preserve">Одной из причин возникновения такого поведения могут быть психические заболевания и пограничные состояния. Этому способствуют перенесенные </w:t>
      </w:r>
      <w:proofErr w:type="spellStart"/>
      <w:r w:rsidRPr="007A56B0">
        <w:rPr>
          <w:sz w:val="28"/>
          <w:szCs w:val="28"/>
        </w:rPr>
        <w:t>нейроинфекции</w:t>
      </w:r>
      <w:proofErr w:type="spellEnd"/>
      <w:r w:rsidRPr="007A56B0">
        <w:rPr>
          <w:sz w:val="28"/>
          <w:szCs w:val="28"/>
        </w:rPr>
        <w:t xml:space="preserve">, травмы головы, частые и тяжелые заболевания, ослабляющие организм. Сюда же можно включить алкогольную интоксикацию плода, которая может сказаться именно в переходном возрасте. В большинстве случаев медицинское обследование трудных детей замечает эти отклонения, а также начинающиеся хронические психические заболевания. Грани нормы и патологии не всегда легко различимы в подростковом возрасте. Поэтому даже опытному врачу приходится иногда несколько раз встречаться с подростком, прежде чем решить, имеет ли он дело с особенностями характера или с психическим заболеванием. Тем более </w:t>
      </w:r>
      <w:r w:rsidRPr="007A56B0">
        <w:rPr>
          <w:sz w:val="28"/>
          <w:szCs w:val="28"/>
        </w:rPr>
        <w:lastRenderedPageBreak/>
        <w:t>не могут разобраться в этом сложном переплетении сами родители. Не гадайте, не ждите годами. Приходите к психоневрологу!</w:t>
      </w:r>
      <w:r w:rsidRPr="007A56B0">
        <w:rPr>
          <w:sz w:val="28"/>
          <w:szCs w:val="28"/>
        </w:rPr>
        <w:br/>
        <w:t xml:space="preserve">Очевидно, что в большинстве случаев диагноз ставится отрицательный. Значит, отклонения появились под влиянием семьи и окружающей микросреды, то есть недостаточном </w:t>
      </w:r>
      <w:proofErr w:type="gramStart"/>
      <w:r w:rsidRPr="007A56B0">
        <w:rPr>
          <w:sz w:val="28"/>
          <w:szCs w:val="28"/>
        </w:rPr>
        <w:t>учете</w:t>
      </w:r>
      <w:proofErr w:type="gramEnd"/>
      <w:r w:rsidRPr="007A56B0">
        <w:rPr>
          <w:sz w:val="28"/>
          <w:szCs w:val="28"/>
        </w:rPr>
        <w:t xml:space="preserve"> со стороны взрослых возрастных особенностей развития ребенка. Они не всегда справедливо оценивают возросшие способности и потребности ребенка и продолжают осуществлять устоявшиеся меры воздействия.</w:t>
      </w:r>
      <w:r w:rsidRPr="007A56B0">
        <w:rPr>
          <w:sz w:val="28"/>
          <w:szCs w:val="28"/>
        </w:rPr>
        <w:br/>
        <w:t>Неблагоприятный климат в семье часто является причиной отклонений в поведении подростка в семье и отношения с родителями". Особо негативную роль играет отсутствие единства требований со стороны родителей и учителей. Ребенок не желает выполнять их требования, тем более что они бывают иногда полярными.</w:t>
      </w:r>
      <w:r w:rsidRPr="007A56B0">
        <w:rPr>
          <w:sz w:val="28"/>
          <w:szCs w:val="28"/>
        </w:rPr>
        <w:br/>
        <w:t>Также причиной "отверженности" может служить хроническая неуспеваемость. Это порождает отвращение к учебе, стремление самоутвердиться другим способом. Ребята не способны устоять перед дурными примерами и в асоциальных компаниях легко адаптируются. Начинают курить, выпивать, употребляют наркотики, охотно включаются в авантюры.</w:t>
      </w:r>
    </w:p>
    <w:p w:rsidR="007A56B0" w:rsidRPr="007A56B0" w:rsidRDefault="007A56B0" w:rsidP="006267C6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A56B0">
        <w:rPr>
          <w:b/>
          <w:sz w:val="28"/>
          <w:szCs w:val="28"/>
        </w:rPr>
        <w:t>Что же делать родителям?</w:t>
      </w:r>
    </w:p>
    <w:p w:rsidR="007A56B0" w:rsidRPr="007A56B0" w:rsidRDefault="007A56B0" w:rsidP="006267C6">
      <w:pPr>
        <w:pStyle w:val="a3"/>
        <w:spacing w:line="276" w:lineRule="auto"/>
        <w:jc w:val="both"/>
        <w:rPr>
          <w:sz w:val="28"/>
          <w:szCs w:val="28"/>
        </w:rPr>
      </w:pPr>
      <w:r w:rsidRPr="007A56B0">
        <w:rPr>
          <w:sz w:val="28"/>
          <w:szCs w:val="28"/>
        </w:rPr>
        <w:t>• Не злоупотребляйте наказаниями и запретами. Найдите причину или причины такого поведения. Помните, что к вашему ребенку нужен индивидуальный подход.</w:t>
      </w:r>
    </w:p>
    <w:p w:rsidR="007A56B0" w:rsidRPr="007A56B0" w:rsidRDefault="007A56B0" w:rsidP="006267C6">
      <w:pPr>
        <w:pStyle w:val="a3"/>
        <w:spacing w:line="276" w:lineRule="auto"/>
        <w:jc w:val="both"/>
        <w:rPr>
          <w:sz w:val="28"/>
          <w:szCs w:val="28"/>
        </w:rPr>
      </w:pPr>
      <w:r w:rsidRPr="007A56B0">
        <w:rPr>
          <w:sz w:val="28"/>
          <w:szCs w:val="28"/>
        </w:rPr>
        <w:t>• Усильте познавательный интерес. Вовлекайте сына или дочь в разные виды деятельности, но держите ситуацию под постоянным контролем.</w:t>
      </w:r>
    </w:p>
    <w:p w:rsidR="007A56B0" w:rsidRPr="007A56B0" w:rsidRDefault="007A56B0" w:rsidP="006267C6">
      <w:pPr>
        <w:pStyle w:val="a3"/>
        <w:spacing w:line="276" w:lineRule="auto"/>
        <w:jc w:val="both"/>
        <w:rPr>
          <w:sz w:val="28"/>
          <w:szCs w:val="28"/>
        </w:rPr>
      </w:pPr>
      <w:r w:rsidRPr="007A56B0">
        <w:rPr>
          <w:sz w:val="28"/>
          <w:szCs w:val="28"/>
        </w:rPr>
        <w:t>• Разговаривайте, объясняйте, но не ставьте условий, не требуйте сразу идеального поведения. Комплексно вводите изменения в режим дня, в общество подростка, в досуг.</w:t>
      </w:r>
    </w:p>
    <w:p w:rsidR="007A56B0" w:rsidRPr="007A56B0" w:rsidRDefault="007A56B0" w:rsidP="006267C6">
      <w:pPr>
        <w:pStyle w:val="a3"/>
        <w:spacing w:line="276" w:lineRule="auto"/>
        <w:jc w:val="both"/>
        <w:rPr>
          <w:sz w:val="28"/>
          <w:szCs w:val="28"/>
        </w:rPr>
      </w:pPr>
      <w:r w:rsidRPr="007A56B0">
        <w:rPr>
          <w:sz w:val="28"/>
          <w:szCs w:val="28"/>
        </w:rPr>
        <w:t>• Замечайте даже незначительные изменения в поведении, так как сначала асоциальное поведение проявляется эпизодически, ситуативно.</w:t>
      </w:r>
    </w:p>
    <w:p w:rsidR="007A56B0" w:rsidRPr="007A56B0" w:rsidRDefault="007A56B0" w:rsidP="006267C6">
      <w:pPr>
        <w:pStyle w:val="a3"/>
        <w:spacing w:line="276" w:lineRule="auto"/>
        <w:jc w:val="both"/>
        <w:rPr>
          <w:sz w:val="28"/>
          <w:szCs w:val="28"/>
        </w:rPr>
      </w:pPr>
      <w:r w:rsidRPr="007A56B0">
        <w:rPr>
          <w:sz w:val="28"/>
          <w:szCs w:val="28"/>
        </w:rPr>
        <w:t>• Позже отклонения происходят чаще, положительные качества перестают доминировать, но сохраняются. И, наконец, асоциальное поведение входит в привычку.</w:t>
      </w:r>
    </w:p>
    <w:p w:rsidR="007A56B0" w:rsidRPr="007A56B0" w:rsidRDefault="007A56B0" w:rsidP="006267C6">
      <w:pPr>
        <w:pStyle w:val="a3"/>
        <w:spacing w:line="276" w:lineRule="auto"/>
        <w:jc w:val="both"/>
        <w:rPr>
          <w:sz w:val="28"/>
          <w:szCs w:val="28"/>
        </w:rPr>
      </w:pPr>
      <w:r w:rsidRPr="007A56B0">
        <w:rPr>
          <w:sz w:val="28"/>
          <w:szCs w:val="28"/>
        </w:rPr>
        <w:lastRenderedPageBreak/>
        <w:t>• Необходимо найти сильные стороны или, лучше сказать, качества подростка и правильно их использовать, развивать, давая посильные задания. В ребенка необходимо верить — это главное!</w:t>
      </w:r>
    </w:p>
    <w:p w:rsidR="007A56B0" w:rsidRPr="007A56B0" w:rsidRDefault="007A56B0" w:rsidP="006267C6">
      <w:pPr>
        <w:pStyle w:val="a3"/>
        <w:spacing w:line="276" w:lineRule="auto"/>
        <w:ind w:firstLine="993"/>
        <w:jc w:val="both"/>
        <w:rPr>
          <w:sz w:val="28"/>
          <w:szCs w:val="28"/>
        </w:rPr>
      </w:pPr>
      <w:r w:rsidRPr="007A56B0">
        <w:rPr>
          <w:sz w:val="28"/>
          <w:szCs w:val="28"/>
        </w:rPr>
        <w:t>Громадное значение имеет для трудного подростка испытать счастье, радость от успеха.</w:t>
      </w:r>
    </w:p>
    <w:p w:rsidR="007A56B0" w:rsidRPr="007A56B0" w:rsidRDefault="007A56B0" w:rsidP="006267C6">
      <w:pPr>
        <w:pStyle w:val="a3"/>
        <w:spacing w:line="276" w:lineRule="auto"/>
        <w:jc w:val="both"/>
        <w:rPr>
          <w:sz w:val="28"/>
          <w:szCs w:val="28"/>
        </w:rPr>
      </w:pPr>
      <w:r w:rsidRPr="007A56B0">
        <w:rPr>
          <w:sz w:val="28"/>
          <w:szCs w:val="28"/>
        </w:rPr>
        <w:t>Это величайший стимул к самосовершенствованию. Говорите с ребенком тактично, избегайте резких выражений.</w:t>
      </w:r>
    </w:p>
    <w:p w:rsidR="007A56B0" w:rsidRPr="007A56B0" w:rsidRDefault="007A56B0" w:rsidP="006267C6">
      <w:pPr>
        <w:pStyle w:val="a3"/>
        <w:spacing w:line="276" w:lineRule="auto"/>
        <w:jc w:val="center"/>
        <w:rPr>
          <w:sz w:val="28"/>
          <w:szCs w:val="28"/>
        </w:rPr>
      </w:pPr>
      <w:r w:rsidRPr="007A56B0">
        <w:rPr>
          <w:b/>
          <w:bCs/>
          <w:sz w:val="28"/>
          <w:szCs w:val="28"/>
          <w:u w:val="single"/>
        </w:rPr>
        <w:t>Агрессивные дети</w:t>
      </w:r>
    </w:p>
    <w:p w:rsidR="007A56B0" w:rsidRPr="007A56B0" w:rsidRDefault="007A56B0" w:rsidP="006267C6">
      <w:pPr>
        <w:pStyle w:val="a3"/>
        <w:spacing w:line="276" w:lineRule="auto"/>
        <w:jc w:val="both"/>
        <w:rPr>
          <w:sz w:val="28"/>
          <w:szCs w:val="28"/>
        </w:rPr>
      </w:pPr>
      <w:r w:rsidRPr="007A56B0">
        <w:rPr>
          <w:sz w:val="28"/>
          <w:szCs w:val="28"/>
        </w:rPr>
        <w:t>Важно:</w:t>
      </w:r>
    </w:p>
    <w:p w:rsidR="007A56B0" w:rsidRPr="007A56B0" w:rsidRDefault="007A56B0" w:rsidP="006267C6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7A56B0">
        <w:rPr>
          <w:sz w:val="28"/>
          <w:szCs w:val="28"/>
        </w:rPr>
        <w:t>характер эмоциональных отношений в семье (</w:t>
      </w:r>
      <w:proofErr w:type="spellStart"/>
      <w:proofErr w:type="gramStart"/>
      <w:r w:rsidRPr="007A56B0">
        <w:rPr>
          <w:sz w:val="28"/>
          <w:szCs w:val="28"/>
        </w:rPr>
        <w:t>д.б</w:t>
      </w:r>
      <w:proofErr w:type="spellEnd"/>
      <w:proofErr w:type="gramEnd"/>
      <w:r w:rsidRPr="007A56B0">
        <w:rPr>
          <w:sz w:val="28"/>
          <w:szCs w:val="28"/>
        </w:rPr>
        <w:t xml:space="preserve">. эмоциональная отзывчивость, эмоциональная </w:t>
      </w:r>
      <w:proofErr w:type="spellStart"/>
      <w:r w:rsidRPr="007A56B0">
        <w:rPr>
          <w:sz w:val="28"/>
          <w:szCs w:val="28"/>
        </w:rPr>
        <w:t>раскрепощенность</w:t>
      </w:r>
      <w:proofErr w:type="spellEnd"/>
      <w:r w:rsidRPr="007A56B0">
        <w:rPr>
          <w:sz w:val="28"/>
          <w:szCs w:val="28"/>
        </w:rPr>
        <w:t>, проявление эмоций должно поощряться, учиться управлять своими эмоциями; культура проявления эмоциональных реакций)</w:t>
      </w:r>
    </w:p>
    <w:p w:rsidR="007A56B0" w:rsidRPr="007A56B0" w:rsidRDefault="007A56B0" w:rsidP="006267C6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7A56B0">
        <w:rPr>
          <w:sz w:val="28"/>
          <w:szCs w:val="28"/>
        </w:rPr>
        <w:t>одобряемые формы поведения (ребенок должен знать, какое его поведение будет одобрено родителями, а какое нет), </w:t>
      </w:r>
    </w:p>
    <w:p w:rsidR="007A56B0" w:rsidRPr="007A56B0" w:rsidRDefault="007A56B0" w:rsidP="006267C6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7A56B0">
        <w:rPr>
          <w:sz w:val="28"/>
          <w:szCs w:val="28"/>
        </w:rPr>
        <w:t xml:space="preserve">широта границ </w:t>
      </w:r>
      <w:proofErr w:type="gramStart"/>
      <w:r w:rsidRPr="007A56B0">
        <w:rPr>
          <w:sz w:val="28"/>
          <w:szCs w:val="28"/>
        </w:rPr>
        <w:t>дозволенного</w:t>
      </w:r>
      <w:proofErr w:type="gramEnd"/>
      <w:r w:rsidRPr="007A56B0">
        <w:rPr>
          <w:sz w:val="28"/>
          <w:szCs w:val="28"/>
        </w:rPr>
        <w:t xml:space="preserve"> (четкое понимание ребенком, что можно делать, а что нельзя), </w:t>
      </w:r>
    </w:p>
    <w:p w:rsidR="007A56B0" w:rsidRPr="007A56B0" w:rsidRDefault="007A56B0" w:rsidP="006267C6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proofErr w:type="gramStart"/>
      <w:r w:rsidRPr="007A56B0">
        <w:rPr>
          <w:sz w:val="28"/>
          <w:szCs w:val="28"/>
        </w:rPr>
        <w:t>типичные реакции в семье на те или иные поступки и действия (пример поведения родителей в различных ситуациях усваивается ребенком как единственно возможный.</w:t>
      </w:r>
      <w:proofErr w:type="gramEnd"/>
      <w:r w:rsidRPr="007A56B0">
        <w:rPr>
          <w:sz w:val="28"/>
          <w:szCs w:val="28"/>
        </w:rPr>
        <w:t xml:space="preserve"> </w:t>
      </w:r>
      <w:proofErr w:type="gramStart"/>
      <w:r w:rsidRPr="007A56B0">
        <w:rPr>
          <w:sz w:val="28"/>
          <w:szCs w:val="28"/>
        </w:rPr>
        <w:t>Например, как родители или значимые взрослые проявляют радость, гнев, как они сердятся, как договариваются между собой, как проявляют тревожность и т.д.)</w:t>
      </w:r>
      <w:proofErr w:type="gramEnd"/>
    </w:p>
    <w:p w:rsidR="007A56B0" w:rsidRPr="007A56B0" w:rsidRDefault="007A56B0" w:rsidP="006267C6">
      <w:pPr>
        <w:pStyle w:val="a3"/>
        <w:spacing w:line="276" w:lineRule="auto"/>
        <w:jc w:val="both"/>
        <w:rPr>
          <w:sz w:val="28"/>
          <w:szCs w:val="28"/>
        </w:rPr>
      </w:pPr>
      <w:r w:rsidRPr="007A56B0">
        <w:rPr>
          <w:sz w:val="28"/>
          <w:szCs w:val="28"/>
        </w:rPr>
        <w:t>Помните, что если у ребенка ситуационно-личностные реакции агрессии проявляются устойчиво не менее 6 месяцев, требуется особое внимание со стороны взрослого.</w:t>
      </w:r>
    </w:p>
    <w:p w:rsidR="007A56B0" w:rsidRDefault="007A56B0" w:rsidP="006267C6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A56B0">
        <w:rPr>
          <w:b/>
          <w:sz w:val="28"/>
          <w:szCs w:val="28"/>
        </w:rPr>
        <w:t>Стратегии поведения родителей, воспитывающих агрессивного ребенка. Предупреждение, профилактика агрессивного поведения ребенка.</w:t>
      </w:r>
    </w:p>
    <w:p w:rsidR="007A56B0" w:rsidRPr="007A56B0" w:rsidRDefault="007A56B0" w:rsidP="006267C6">
      <w:pPr>
        <w:pStyle w:val="a3"/>
        <w:spacing w:line="276" w:lineRule="auto"/>
        <w:rPr>
          <w:sz w:val="28"/>
          <w:szCs w:val="28"/>
        </w:rPr>
      </w:pPr>
      <w:r w:rsidRPr="007A56B0">
        <w:rPr>
          <w:b/>
          <w:sz w:val="28"/>
          <w:szCs w:val="28"/>
        </w:rPr>
        <w:br/>
      </w:r>
      <w:r w:rsidRPr="007A56B0">
        <w:rPr>
          <w:sz w:val="28"/>
          <w:szCs w:val="28"/>
        </w:rPr>
        <w:t xml:space="preserve">1. Необходимо грамотно выстраивать систему ограничений, </w:t>
      </w:r>
      <w:proofErr w:type="gramStart"/>
      <w:r w:rsidRPr="007A56B0">
        <w:rPr>
          <w:sz w:val="28"/>
          <w:szCs w:val="28"/>
        </w:rPr>
        <w:t>использовать</w:t>
      </w:r>
      <w:proofErr w:type="gramEnd"/>
      <w:r w:rsidRPr="007A56B0">
        <w:rPr>
          <w:sz w:val="28"/>
          <w:szCs w:val="28"/>
        </w:rPr>
        <w:t xml:space="preserve"> в том числе игровые ситуации с правилами. /«</w:t>
      </w:r>
      <w:proofErr w:type="spellStart"/>
      <w:r w:rsidRPr="007A56B0">
        <w:rPr>
          <w:sz w:val="28"/>
          <w:szCs w:val="28"/>
        </w:rPr>
        <w:t>Выполнялки</w:t>
      </w:r>
      <w:proofErr w:type="spellEnd"/>
      <w:r w:rsidRPr="007A56B0">
        <w:rPr>
          <w:sz w:val="28"/>
          <w:szCs w:val="28"/>
        </w:rPr>
        <w:t xml:space="preserve">». Ребенку задаются задания. Он должен их выполнять. Например, подними руки вверх, опусти правую руку, левую вытяни в сторону, опусти обе руки вниз, присядь, встань, и т.д. Затем смена ролей и ребенок дает задание взрослому выполнять </w:t>
      </w:r>
      <w:r w:rsidRPr="007A56B0">
        <w:rPr>
          <w:sz w:val="28"/>
          <w:szCs w:val="28"/>
        </w:rPr>
        <w:lastRenderedPageBreak/>
        <w:t>то, что он скажет/</w:t>
      </w:r>
      <w:r w:rsidRPr="007A56B0">
        <w:rPr>
          <w:sz w:val="28"/>
          <w:szCs w:val="28"/>
        </w:rPr>
        <w:br/>
        <w:t xml:space="preserve">2. </w:t>
      </w:r>
      <w:proofErr w:type="gramStart"/>
      <w:r w:rsidRPr="007A56B0">
        <w:rPr>
          <w:sz w:val="28"/>
          <w:szCs w:val="28"/>
        </w:rPr>
        <w:t>Научить разряжать, снимать напряжение, расслабляться (повозиться с ребенком в шумной игре, поколотить грушу, подушку, сделать ему массаж, водные процедуры, смех, крик и т.д.) /игра «Куча мала».</w:t>
      </w:r>
      <w:proofErr w:type="gramEnd"/>
      <w:r w:rsidRPr="007A56B0">
        <w:rPr>
          <w:sz w:val="28"/>
          <w:szCs w:val="28"/>
        </w:rPr>
        <w:t xml:space="preserve"> Несколько детей или взрослых возятся в куче, друг на друге/;</w:t>
      </w:r>
      <w:r w:rsidRPr="007A56B0">
        <w:rPr>
          <w:sz w:val="28"/>
          <w:szCs w:val="28"/>
        </w:rPr>
        <w:br/>
        <w:t>3. Стремиться избегать ситуации перенапряжения;</w:t>
      </w:r>
      <w:r w:rsidRPr="007A56B0">
        <w:rPr>
          <w:sz w:val="28"/>
          <w:szCs w:val="28"/>
        </w:rPr>
        <w:br/>
        <w:t xml:space="preserve">4. Сотрудничать с ребенком, возможно, ему не хватает вашего внимания. </w:t>
      </w:r>
      <w:r>
        <w:rPr>
          <w:sz w:val="28"/>
          <w:szCs w:val="28"/>
        </w:rPr>
        <w:t xml:space="preserve">   </w:t>
      </w:r>
      <w:r w:rsidRPr="007A56B0">
        <w:rPr>
          <w:sz w:val="28"/>
          <w:szCs w:val="28"/>
        </w:rPr>
        <w:t xml:space="preserve">Т.е. привлекать его к деятельности вместе </w:t>
      </w:r>
      <w:proofErr w:type="gramStart"/>
      <w:r w:rsidRPr="007A56B0">
        <w:rPr>
          <w:sz w:val="28"/>
          <w:szCs w:val="28"/>
        </w:rPr>
        <w:t>со</w:t>
      </w:r>
      <w:proofErr w:type="gramEnd"/>
      <w:r w:rsidRPr="007A56B0">
        <w:rPr>
          <w:sz w:val="28"/>
          <w:szCs w:val="28"/>
        </w:rPr>
        <w:t xml:space="preserve"> взрослым, хвалить, отмечать его достижения и неудачи, строить позитивную перспективу (ну и что, что сейчас не получается, ты же учишься, получится о</w:t>
      </w:r>
      <w:r>
        <w:rPr>
          <w:sz w:val="28"/>
          <w:szCs w:val="28"/>
        </w:rPr>
        <w:t xml:space="preserve">бязательно), ставить его в роли </w:t>
      </w:r>
      <w:r w:rsidRPr="007A56B0">
        <w:rPr>
          <w:sz w:val="28"/>
          <w:szCs w:val="28"/>
        </w:rPr>
        <w:t>взрослого;</w:t>
      </w:r>
      <w:r w:rsidRPr="007A56B0">
        <w:rPr>
          <w:sz w:val="28"/>
          <w:szCs w:val="28"/>
        </w:rPr>
        <w:br/>
        <w:t>5. Использование цветообозначения (какой цвет тебе больше нравится, красный или ...? если ты сердишься, то какой ты, красный или синий, или серый?) с теми детьми, кто знает и различает цвета;</w:t>
      </w:r>
      <w:r w:rsidRPr="007A56B0">
        <w:rPr>
          <w:sz w:val="28"/>
          <w:szCs w:val="28"/>
        </w:rPr>
        <w:br/>
        <w:t>6. Работать со страхами. Моделировать ситуацию и вместе проходить ее. / «Нарисуй свой страх». Затем рисунок можно смять, порвать, выбросить, даже сжечь/;</w:t>
      </w:r>
      <w:r w:rsidRPr="007A56B0">
        <w:rPr>
          <w:sz w:val="28"/>
          <w:szCs w:val="28"/>
        </w:rPr>
        <w:br/>
        <w:t>7. Стараться стимулировать гуманные чувства ребенка: жалеть, гладить кошек, собак, ухаживать за животными, обращать внимание на грустное, подавленное состояние другого человека и стимулировать желание помочь;</w:t>
      </w:r>
      <w:r w:rsidRPr="007A56B0">
        <w:rPr>
          <w:sz w:val="28"/>
          <w:szCs w:val="28"/>
        </w:rPr>
        <w:br/>
        <w:t xml:space="preserve">8. Приучать нести ответственность за свое поведение («А теперь </w:t>
      </w:r>
      <w:proofErr w:type="gramStart"/>
      <w:r w:rsidRPr="007A56B0">
        <w:rPr>
          <w:sz w:val="28"/>
          <w:szCs w:val="28"/>
        </w:rPr>
        <w:t>иди</w:t>
      </w:r>
      <w:proofErr w:type="gramEnd"/>
      <w:r w:rsidRPr="007A56B0">
        <w:rPr>
          <w:sz w:val="28"/>
          <w:szCs w:val="28"/>
        </w:rPr>
        <w:t xml:space="preserve"> извинись», «погладь по голове», «пожми руку», «предложи игрушку обиженному» и т.д. </w:t>
      </w:r>
      <w:r w:rsidRPr="007A56B0">
        <w:rPr>
          <w:sz w:val="28"/>
          <w:szCs w:val="28"/>
        </w:rPr>
        <w:br/>
        <w:t>или Кто обидно других называет, тот в игре ход пропускает.</w:t>
      </w:r>
      <w:r w:rsidRPr="007A56B0">
        <w:rPr>
          <w:sz w:val="28"/>
          <w:szCs w:val="28"/>
        </w:rPr>
        <w:br/>
        <w:t xml:space="preserve">или Игорь толкнул Свету. Взрослый говорит. «Игоря из игры исключаем, до десяти вслух досчитать предлагаем. После этого в игру принимаем». </w:t>
      </w:r>
      <w:r>
        <w:rPr>
          <w:sz w:val="28"/>
          <w:szCs w:val="28"/>
        </w:rPr>
        <w:t xml:space="preserve">       </w:t>
      </w:r>
      <w:proofErr w:type="gramStart"/>
      <w:r w:rsidRPr="007A56B0">
        <w:rPr>
          <w:sz w:val="28"/>
          <w:szCs w:val="28"/>
        </w:rPr>
        <w:t>Может считать взрослый вместе с ребенком, если ребенок маленький);</w:t>
      </w:r>
      <w:r w:rsidRPr="007A56B0">
        <w:rPr>
          <w:sz w:val="28"/>
          <w:szCs w:val="28"/>
        </w:rPr>
        <w:br/>
        <w:t>9.</w:t>
      </w:r>
      <w:proofErr w:type="gramEnd"/>
      <w:r w:rsidRPr="007A56B0">
        <w:rPr>
          <w:sz w:val="28"/>
          <w:szCs w:val="28"/>
        </w:rPr>
        <w:t xml:space="preserve"> Использовать юмор. (Например, молодец, никто так постройку сломать еще не сумел!)</w:t>
      </w:r>
      <w:r w:rsidRPr="007A56B0">
        <w:rPr>
          <w:sz w:val="28"/>
          <w:szCs w:val="28"/>
        </w:rPr>
        <w:br/>
        <w:t>10. Переключение ребенка на иное состояние. </w:t>
      </w:r>
      <w:r w:rsidRPr="007A56B0">
        <w:rPr>
          <w:sz w:val="28"/>
          <w:szCs w:val="28"/>
        </w:rPr>
        <w:br/>
        <w:t>- «Ты всех так толкаешь. А себя сможешь?» </w:t>
      </w:r>
      <w:r w:rsidRPr="007A56B0">
        <w:rPr>
          <w:sz w:val="28"/>
          <w:szCs w:val="28"/>
        </w:rPr>
        <w:br/>
        <w:t>- взрослый рассматривает кулак ребенка и спрашивает: «Эй, кулак, зачем ты так бьёшь?». </w:t>
      </w:r>
      <w:r w:rsidRPr="007A56B0">
        <w:rPr>
          <w:sz w:val="28"/>
          <w:szCs w:val="28"/>
        </w:rPr>
        <w:br/>
        <w:t>- Серьезным тоном: «Ой, у тебя уши, кажется, стали зеленеть. Ты знаешь, один мальчик дрался много, и у него уши позеленели!»</w:t>
      </w:r>
      <w:r w:rsidRPr="007A56B0">
        <w:rPr>
          <w:sz w:val="28"/>
          <w:szCs w:val="28"/>
        </w:rPr>
        <w:br/>
        <w:t xml:space="preserve">11. </w:t>
      </w:r>
      <w:proofErr w:type="gramStart"/>
      <w:r w:rsidRPr="007A56B0">
        <w:rPr>
          <w:sz w:val="28"/>
          <w:szCs w:val="28"/>
        </w:rPr>
        <w:t>Тактики примирения (Мирись, больше не дерись; миру - мир, миру - мир; мир-дружба-жвачка и др.)</w:t>
      </w:r>
      <w:r w:rsidRPr="007A56B0">
        <w:rPr>
          <w:sz w:val="28"/>
          <w:szCs w:val="28"/>
        </w:rPr>
        <w:br/>
        <w:t>12.</w:t>
      </w:r>
      <w:proofErr w:type="gramEnd"/>
      <w:r w:rsidRPr="007A56B0">
        <w:rPr>
          <w:sz w:val="28"/>
          <w:szCs w:val="28"/>
        </w:rPr>
        <w:t xml:space="preserve"> Взрослому следует изменить негативную установку по отношению к ребенку </w:t>
      </w:r>
      <w:proofErr w:type="gramStart"/>
      <w:r w:rsidRPr="007A56B0">
        <w:rPr>
          <w:sz w:val="28"/>
          <w:szCs w:val="28"/>
        </w:rPr>
        <w:t>на</w:t>
      </w:r>
      <w:proofErr w:type="gramEnd"/>
      <w:r w:rsidRPr="007A56B0">
        <w:rPr>
          <w:sz w:val="28"/>
          <w:szCs w:val="28"/>
        </w:rPr>
        <w:t xml:space="preserve"> позитивную. Не стоит приклеивать ребенку ярлык, иначе ребенок </w:t>
      </w:r>
      <w:r w:rsidRPr="007A56B0">
        <w:rPr>
          <w:sz w:val="28"/>
          <w:szCs w:val="28"/>
        </w:rPr>
        <w:lastRenderedPageBreak/>
        <w:t>начинает этому соответствовать;</w:t>
      </w:r>
      <w:r w:rsidRPr="007A56B0">
        <w:rPr>
          <w:sz w:val="28"/>
          <w:szCs w:val="28"/>
        </w:rPr>
        <w:br/>
        <w:t>13. Изменить стиль взаимодействия с ребенком, расширить поведенческий репертуар /иногда родители ведут себя с ребенком однообразно. Нужно своевременно менять стиль общения в зависимости не только от возраста, но и от ситуации и поведения ребенка/;</w:t>
      </w:r>
      <w:r w:rsidRPr="007A56B0">
        <w:rPr>
          <w:sz w:val="28"/>
          <w:szCs w:val="28"/>
        </w:rPr>
        <w:br/>
        <w:t xml:space="preserve">14. </w:t>
      </w:r>
      <w:proofErr w:type="gramStart"/>
      <w:r w:rsidRPr="007A56B0">
        <w:rPr>
          <w:sz w:val="28"/>
          <w:szCs w:val="28"/>
        </w:rPr>
        <w:t>Сдерживать агрессивные порывы ребенка непосредственно перед их проявлением (остановить занесенную для удара руку, можно сказать:</w:t>
      </w:r>
      <w:proofErr w:type="gramEnd"/>
      <w:r w:rsidRPr="007A56B0">
        <w:rPr>
          <w:sz w:val="28"/>
          <w:szCs w:val="28"/>
        </w:rPr>
        <w:t xml:space="preserve"> </w:t>
      </w:r>
      <w:proofErr w:type="gramStart"/>
      <w:r w:rsidRPr="007A56B0">
        <w:rPr>
          <w:sz w:val="28"/>
          <w:szCs w:val="28"/>
        </w:rPr>
        <w:t>«Расслабляйся, рука, расслабляйся и больше не кусайся», или «Эй, рука, трясись, трясись, только больше не дерись»), реагировать на физическое ограничение агрессивности, когда взрослый, успокаивая ребенка, крепко обнимает его, поглаживает</w:t>
      </w:r>
      <w:r w:rsidRPr="007A56B0">
        <w:rPr>
          <w:sz w:val="28"/>
          <w:szCs w:val="28"/>
        </w:rPr>
        <w:br/>
        <w:t>15.</w:t>
      </w:r>
      <w:proofErr w:type="gramEnd"/>
      <w:r w:rsidRPr="007A56B0">
        <w:rPr>
          <w:sz w:val="28"/>
          <w:szCs w:val="28"/>
        </w:rPr>
        <w:t xml:space="preserve"> Осуждение агрессивного поведения, демонстрация его невыгодности ребенку. Можно на примере игрушек, мультфильмов</w:t>
      </w:r>
      <w:r w:rsidRPr="007A56B0">
        <w:rPr>
          <w:sz w:val="28"/>
          <w:szCs w:val="28"/>
        </w:rPr>
        <w:br/>
        <w:t>16. Поощрять всякое желание детей сдерживать свои агрессивные действия - я знаю, ты хотел стукнуть Мишу, но не стукнул. Молодец!</w:t>
      </w:r>
      <w:r w:rsidRPr="007A56B0">
        <w:rPr>
          <w:sz w:val="28"/>
          <w:szCs w:val="28"/>
        </w:rPr>
        <w:br/>
        <w:t xml:space="preserve">17. Обучать конструктивным способам выражения гнева как естественной, присущей человеку эмоции /детей учим бить предметы, о которые они ударились. Но это не всегда правильно. Лучше использовать «Мешочек для крика»: открываем небольшой тканевый мешочек и предлагаем ребенку кричать в него все, что ему хочется, громко, столько, сколько ему необходимо. Затем мешочек закрыть, перевязать и отложить до следующего раза; можно использовать обыгрывание проблемных ситуаций на игрушках - </w:t>
      </w:r>
      <w:proofErr w:type="spellStart"/>
      <w:r w:rsidRPr="007A56B0">
        <w:rPr>
          <w:sz w:val="28"/>
          <w:szCs w:val="28"/>
        </w:rPr>
        <w:t>куклотерапию</w:t>
      </w:r>
      <w:proofErr w:type="spellEnd"/>
      <w:r w:rsidRPr="007A56B0">
        <w:rPr>
          <w:sz w:val="28"/>
          <w:szCs w:val="28"/>
        </w:rPr>
        <w:t>/;</w:t>
      </w:r>
      <w:r w:rsidRPr="007A56B0">
        <w:rPr>
          <w:sz w:val="28"/>
          <w:szCs w:val="28"/>
        </w:rPr>
        <w:br/>
        <w:t xml:space="preserve">18. </w:t>
      </w:r>
      <w:proofErr w:type="gramStart"/>
      <w:r w:rsidRPr="007A56B0">
        <w:rPr>
          <w:sz w:val="28"/>
          <w:szCs w:val="28"/>
        </w:rPr>
        <w:t>Давать детям возможность выхода агрессивности (драться с подушкой, использовать физические силовые упражнения, рвать бумагу - «У тебя бумаги лист и у меня.</w:t>
      </w:r>
      <w:proofErr w:type="gramEnd"/>
      <w:r w:rsidRPr="007A56B0">
        <w:rPr>
          <w:sz w:val="28"/>
          <w:szCs w:val="28"/>
        </w:rPr>
        <w:t xml:space="preserve"> Кто больше мелких бумажек-снежинок нарвет, тот и молодец! Снежинки «обиды» или «злости» вместе соберём, вверх подбросим и щеткой подметем. </w:t>
      </w:r>
      <w:proofErr w:type="gramStart"/>
      <w:r w:rsidRPr="007A56B0">
        <w:rPr>
          <w:sz w:val="28"/>
          <w:szCs w:val="28"/>
        </w:rPr>
        <w:t>Или сожжем»; нарисовать, кого хочется побить и что-нибудь сделать с этим рисунком, использовать «мешочек для криков», поколотить стол надувным молотком, спортивные игры и упражнения - бег, тренировки и т.д.)</w:t>
      </w:r>
      <w:r w:rsidRPr="007A56B0">
        <w:rPr>
          <w:sz w:val="28"/>
          <w:szCs w:val="28"/>
        </w:rPr>
        <w:br/>
        <w:t>19.</w:t>
      </w:r>
      <w:proofErr w:type="gramEnd"/>
      <w:r w:rsidRPr="007A56B0">
        <w:rPr>
          <w:sz w:val="28"/>
          <w:szCs w:val="28"/>
        </w:rPr>
        <w:t xml:space="preserve"> </w:t>
      </w:r>
      <w:r w:rsidR="006267C6">
        <w:rPr>
          <w:sz w:val="28"/>
          <w:szCs w:val="28"/>
        </w:rPr>
        <w:t xml:space="preserve"> </w:t>
      </w:r>
      <w:r w:rsidRPr="007A56B0">
        <w:rPr>
          <w:sz w:val="28"/>
          <w:szCs w:val="28"/>
        </w:rPr>
        <w:t>Агрессию можно и необходимо контролировать /кричи, обзывайся сейчас, т.к. в гостях этого делать будет нельзя; или, подожди, это можно делать только в той комнате и т.д./</w:t>
      </w:r>
      <w:r w:rsidRPr="007A56B0">
        <w:rPr>
          <w:sz w:val="28"/>
          <w:szCs w:val="28"/>
        </w:rPr>
        <w:br/>
        <w:t>По мере взросления ответственность ребенка за свое агрессивное поведение должна возрастать.</w:t>
      </w:r>
      <w:r w:rsidRPr="007A56B0">
        <w:rPr>
          <w:sz w:val="28"/>
          <w:szCs w:val="28"/>
        </w:rPr>
        <w:br/>
        <w:t>Агрессивность может носить позитивный характер (например, я не умею делать то-то, а вот рассержусь, и научусь это делать лучше всех).</w:t>
      </w:r>
    </w:p>
    <w:p w:rsidR="007A56B0" w:rsidRPr="007A56B0" w:rsidRDefault="007A56B0" w:rsidP="006267C6">
      <w:pPr>
        <w:pStyle w:val="a3"/>
        <w:spacing w:line="276" w:lineRule="auto"/>
        <w:rPr>
          <w:sz w:val="28"/>
          <w:szCs w:val="28"/>
        </w:rPr>
      </w:pPr>
      <w:r w:rsidRPr="007A56B0">
        <w:rPr>
          <w:sz w:val="28"/>
          <w:szCs w:val="28"/>
        </w:rPr>
        <w:lastRenderedPageBreak/>
        <w:t xml:space="preserve">Рекомендуется с агрессивными детьми заниматься </w:t>
      </w:r>
      <w:proofErr w:type="spellStart"/>
      <w:r w:rsidRPr="007A56B0">
        <w:rPr>
          <w:sz w:val="28"/>
          <w:szCs w:val="28"/>
        </w:rPr>
        <w:t>игротерапией</w:t>
      </w:r>
      <w:proofErr w:type="spellEnd"/>
      <w:r w:rsidRPr="007A56B0">
        <w:rPr>
          <w:sz w:val="28"/>
          <w:szCs w:val="28"/>
        </w:rPr>
        <w:t xml:space="preserve"> - специально создаваемыми игровыми ситуациями, в которых взрослый становится источником игровой активности для ребенка, перевоплощается в его состояние, сохраняя при этом контроль над особенным или нарушенным поведением своего подопечного. Т.е. играть в специальные игры, которые направлены на то, чтобы ребенок в них выплеснул накопившуюся агрессию, в ходе игры учился бы распознавать и контролировать негативные эмоции, расширил бы свой поведенческий репертуар, стал способным к </w:t>
      </w:r>
      <w:proofErr w:type="spellStart"/>
      <w:r w:rsidRPr="007A56B0">
        <w:rPr>
          <w:sz w:val="28"/>
          <w:szCs w:val="28"/>
        </w:rPr>
        <w:t>эмпатии</w:t>
      </w:r>
      <w:proofErr w:type="spellEnd"/>
      <w:r w:rsidRPr="007A56B0">
        <w:rPr>
          <w:sz w:val="28"/>
          <w:szCs w:val="28"/>
        </w:rPr>
        <w:t>, т.е. способности сочувствовать, сопереживать, доверять. К ним относятся игры: «</w:t>
      </w:r>
      <w:proofErr w:type="spellStart"/>
      <w:r w:rsidRPr="007A56B0">
        <w:rPr>
          <w:sz w:val="28"/>
          <w:szCs w:val="28"/>
        </w:rPr>
        <w:t>Обзывалки</w:t>
      </w:r>
      <w:proofErr w:type="spellEnd"/>
      <w:r w:rsidRPr="007A56B0">
        <w:rPr>
          <w:sz w:val="28"/>
          <w:szCs w:val="28"/>
        </w:rPr>
        <w:t>», «Тух-</w:t>
      </w:r>
      <w:proofErr w:type="spellStart"/>
      <w:r w:rsidRPr="007A56B0">
        <w:rPr>
          <w:sz w:val="28"/>
          <w:szCs w:val="28"/>
        </w:rPr>
        <w:t>тиби</w:t>
      </w:r>
      <w:proofErr w:type="spellEnd"/>
      <w:r w:rsidRPr="007A56B0">
        <w:rPr>
          <w:sz w:val="28"/>
          <w:szCs w:val="28"/>
        </w:rPr>
        <w:t>-дух!» и др.</w:t>
      </w:r>
    </w:p>
    <w:p w:rsidR="007A56B0" w:rsidRDefault="007A56B0" w:rsidP="006267C6">
      <w:pPr>
        <w:pStyle w:val="a3"/>
        <w:spacing w:line="276" w:lineRule="auto"/>
        <w:jc w:val="center"/>
        <w:rPr>
          <w:sz w:val="28"/>
          <w:szCs w:val="28"/>
        </w:rPr>
      </w:pPr>
      <w:r w:rsidRPr="007A56B0">
        <w:rPr>
          <w:b/>
          <w:sz w:val="28"/>
          <w:szCs w:val="28"/>
        </w:rPr>
        <w:t>II. Стратегия на стимуляцию гуманных чувств.</w:t>
      </w:r>
    </w:p>
    <w:p w:rsidR="007A56B0" w:rsidRPr="00A872C3" w:rsidRDefault="007A56B0" w:rsidP="00A872C3">
      <w:pPr>
        <w:pStyle w:val="a3"/>
        <w:spacing w:line="276" w:lineRule="auto"/>
        <w:ind w:firstLine="567"/>
      </w:pPr>
      <w:r w:rsidRPr="007A56B0">
        <w:rPr>
          <w:sz w:val="28"/>
          <w:szCs w:val="28"/>
        </w:rPr>
        <w:t xml:space="preserve">Стимулируйте у агрессивных детей умение признавать собственные ошибки, переживание чувства неловкости, вины за агрессивное поведение. Учите их не сваливать свою вину на других. Развивайте у агрессивных детей чувство </w:t>
      </w:r>
      <w:proofErr w:type="spellStart"/>
      <w:r w:rsidRPr="007A56B0">
        <w:rPr>
          <w:sz w:val="28"/>
          <w:szCs w:val="28"/>
        </w:rPr>
        <w:t>эмпатии</w:t>
      </w:r>
      <w:proofErr w:type="spellEnd"/>
      <w:r w:rsidRPr="007A56B0">
        <w:rPr>
          <w:sz w:val="28"/>
          <w:szCs w:val="28"/>
        </w:rPr>
        <w:t>, сочувствия к другим, сверстникам, взрослым и живому миру.</w:t>
      </w:r>
      <w:r w:rsidRPr="007A56B0">
        <w:rPr>
          <w:sz w:val="28"/>
          <w:szCs w:val="28"/>
        </w:rPr>
        <w:br/>
      </w:r>
      <w:r w:rsidRPr="00A872C3">
        <w:t>* * *</w:t>
      </w:r>
      <w:r w:rsidRPr="00A872C3">
        <w:br/>
        <w:t>«Миша, неужели тебе не жалко других детей?»</w:t>
      </w:r>
      <w:r w:rsidRPr="00A872C3">
        <w:br/>
        <w:t>* * *</w:t>
      </w:r>
      <w:r w:rsidRPr="00A872C3">
        <w:br/>
        <w:t>«Если ты других жалеть не будешь, то и тебя никто не пожалеет».</w:t>
      </w:r>
      <w:r w:rsidRPr="00A872C3">
        <w:br/>
        <w:t>* * *</w:t>
      </w:r>
      <w:r w:rsidRPr="00A872C3">
        <w:br/>
        <w:t xml:space="preserve">Саша толкнул Сережу. Взрослый подходит к обидчику и спрашивает, как будто ничего не видел: «Ты не знаешь: почему Сережа плачет? </w:t>
      </w:r>
      <w:proofErr w:type="gramStart"/>
      <w:r w:rsidRPr="00A872C3">
        <w:t>Пойдем</w:t>
      </w:r>
      <w:proofErr w:type="gramEnd"/>
      <w:r w:rsidRPr="00A872C3">
        <w:t xml:space="preserve"> погладим его по головке?!»</w:t>
      </w:r>
      <w:r w:rsidRPr="00A872C3">
        <w:br/>
        <w:t>* * *</w:t>
      </w:r>
      <w:r w:rsidRPr="00A872C3">
        <w:br/>
        <w:t>Взрослый подводит агрессивного ребенка к обиженному</w:t>
      </w:r>
      <w:r w:rsidRPr="00A872C3">
        <w:br/>
        <w:t>и предлагает мизинчиками «заключиться» и повторять:</w:t>
      </w:r>
      <w:r w:rsidRPr="00A872C3">
        <w:br/>
        <w:t>«Мирись, мирись, мирись и больше не дерись. А если</w:t>
      </w:r>
      <w:r w:rsidRPr="00A872C3">
        <w:br/>
        <w:t>будешь драться, то я буду кусаться. А кусаться ни при</w:t>
      </w:r>
      <w:r w:rsidRPr="00A872C3">
        <w:br/>
        <w:t>чем — буду драться кирпичом. А кирпич ломается —</w:t>
      </w:r>
      <w:r w:rsidRPr="00A872C3">
        <w:br/>
        <w:t>дружба начинается».</w:t>
      </w:r>
    </w:p>
    <w:p w:rsidR="007A56B0" w:rsidRPr="00A872C3" w:rsidRDefault="007A56B0" w:rsidP="006267C6">
      <w:pPr>
        <w:pStyle w:val="a3"/>
        <w:spacing w:line="276" w:lineRule="auto"/>
      </w:pPr>
      <w:r w:rsidRPr="00A872C3">
        <w:t>* * *</w:t>
      </w:r>
      <w:r w:rsidRPr="00A872C3">
        <w:br/>
        <w:t>«Посмотрите, ребята, а ведь Ира умеет прощать, хотя Петя поступил плохо!»</w:t>
      </w:r>
    </w:p>
    <w:p w:rsidR="007A56B0" w:rsidRPr="00A872C3" w:rsidRDefault="007A56B0" w:rsidP="006267C6">
      <w:pPr>
        <w:pStyle w:val="a3"/>
        <w:spacing w:line="276" w:lineRule="auto"/>
      </w:pPr>
      <w:r w:rsidRPr="00A872C3">
        <w:t>* * *</w:t>
      </w:r>
      <w:r w:rsidRPr="00A872C3">
        <w:br/>
        <w:t>«А кто поможет Ане справиться с обидой?»</w:t>
      </w:r>
      <w:r w:rsidRPr="00A872C3">
        <w:br/>
        <w:t>Стратегия ориентации на эмоциональное состояние другого</w:t>
      </w:r>
      <w:proofErr w:type="gramStart"/>
      <w:r w:rsidRPr="00A872C3">
        <w:br/>
        <w:t>О</w:t>
      </w:r>
      <w:proofErr w:type="gramEnd"/>
      <w:r w:rsidRPr="00A872C3">
        <w:t>тличается от стимуляции гуманных чувств у ребенка тем, что взрослый стремится обратить, привлечь внимание к состоянию другого, не выражая оценочного отношения к случившемуся.</w:t>
      </w:r>
      <w:r w:rsidRPr="00A872C3">
        <w:br/>
        <w:t>* * *</w:t>
      </w:r>
      <w:r w:rsidRPr="00A872C3">
        <w:br/>
      </w:r>
      <w:r w:rsidRPr="00A872C3">
        <w:lastRenderedPageBreak/>
        <w:t>«Ты сейчас чувствуешь себя победителем?», </w:t>
      </w:r>
      <w:r w:rsidRPr="00A872C3">
        <w:br/>
        <w:t>«Кому сейчас плохо, как ты думаешь?»</w:t>
      </w:r>
      <w:r w:rsidRPr="00A872C3">
        <w:br/>
        <w:t>* * *</w:t>
      </w:r>
      <w:r w:rsidRPr="00A872C3">
        <w:br/>
        <w:t>Ребенок толкнул кого-то, взрослый, подойдя</w:t>
      </w:r>
      <w:r w:rsidRPr="00A872C3">
        <w:br/>
        <w:t>к обидчику, спокойным голосом говорит: «Раз, два, три!</w:t>
      </w:r>
      <w:r w:rsidRPr="00A872C3">
        <w:br/>
        <w:t>Кому сейчас грустно, пальцем покажи!»</w:t>
      </w:r>
      <w:r w:rsidRPr="00A872C3">
        <w:br/>
        <w:t>* * *</w:t>
      </w:r>
      <w:r w:rsidRPr="00A872C3">
        <w:br/>
        <w:t xml:space="preserve">Ребенок обидел </w:t>
      </w:r>
      <w:proofErr w:type="gramStart"/>
      <w:r w:rsidRPr="00A872C3">
        <w:t>другого</w:t>
      </w:r>
      <w:proofErr w:type="gramEnd"/>
      <w:r w:rsidRPr="00A872C3">
        <w:t>, а взрослый подходит</w:t>
      </w:r>
      <w:r w:rsidRPr="00A872C3">
        <w:br/>
        <w:t>к обидчику с игрушкой (мишкой, куклой Катей)</w:t>
      </w:r>
      <w:r w:rsidRPr="00A872C3">
        <w:br/>
        <w:t>и спокойным голосом спрашивает: «Кто сейчас злее -</w:t>
      </w:r>
      <w:r w:rsidRPr="00A872C3">
        <w:br/>
        <w:t>ты? я? мишка (кукла Катя)?»</w:t>
      </w:r>
    </w:p>
    <w:p w:rsidR="007A56B0" w:rsidRPr="00A872C3" w:rsidRDefault="007A56B0" w:rsidP="006267C6">
      <w:pPr>
        <w:pStyle w:val="a3"/>
        <w:spacing w:line="276" w:lineRule="auto"/>
      </w:pPr>
      <w:r w:rsidRPr="00A872C3">
        <w:t>* * *</w:t>
      </w:r>
      <w:r w:rsidRPr="00A872C3">
        <w:br/>
        <w:t>Агрессивный ребенок стал свидетелем того, как обидели Лену. Взрослый предлагает ему: «Давай пожалеем Лену!»</w:t>
      </w:r>
      <w:r w:rsidRPr="00A872C3">
        <w:br/>
        <w:t>* * *</w:t>
      </w:r>
      <w:r w:rsidRPr="00A872C3">
        <w:br/>
        <w:t>Как ты думаешь, сейчас только тебе плохо или еще кому-то?», «Тебе сейчас грустно?», «Ты злишься?», «Ты чувствуешь усталость и ни с кем не хочешь разговаривать? »</w:t>
      </w:r>
      <w:r w:rsidRPr="00A872C3">
        <w:br/>
        <w:t>* * *</w:t>
      </w:r>
      <w:r w:rsidRPr="00A872C3">
        <w:br/>
        <w:t>Взрослый говорит: «Руки как два кружка у глаз держу</w:t>
      </w:r>
      <w:r w:rsidRPr="00A872C3">
        <w:br/>
        <w:t>и в бинокль такой на детей смотрю, кому плохо, кого</w:t>
      </w:r>
      <w:r w:rsidRPr="00A872C3">
        <w:br/>
        <w:t>и кто обижает, ищу», — и предлагает детям сделать</w:t>
      </w:r>
      <w:r w:rsidRPr="00A872C3">
        <w:br/>
        <w:t>то же самое.</w:t>
      </w:r>
      <w:r w:rsidRPr="00A872C3">
        <w:br/>
        <w:t>Стратегия на осознание агрессивного и неуверенного поведения или состояния</w:t>
      </w:r>
      <w:proofErr w:type="gramStart"/>
      <w:r w:rsidRPr="00A872C3">
        <w:br/>
        <w:t>• П</w:t>
      </w:r>
      <w:proofErr w:type="gramEnd"/>
      <w:r w:rsidRPr="00A872C3">
        <w:t>омогайте агрессивному ребенку адекватно оценивать эмоциональное состояние ребенка-жертвы, а не только собственное.</w:t>
      </w:r>
      <w:r w:rsidRPr="00A872C3">
        <w:br/>
        <w:t>• Стремитесь поставить агрессивного ребенка на место ребенка-жертвы.</w:t>
      </w:r>
      <w:r w:rsidRPr="00A872C3">
        <w:br/>
        <w:t>• Чаще разговаривайте с агрессивными детьми о палитре их собственных эмоциональных состояний.</w:t>
      </w:r>
      <w:r w:rsidRPr="00A872C3">
        <w:br/>
        <w:t>• Чаще спрашивайте у них о вариантах выхода из конфликтной ситуации.</w:t>
      </w:r>
      <w:r w:rsidRPr="00A872C3">
        <w:br/>
        <w:t>• Объясняйте, какими другими неагрессивными способами они могут самоутвердиться.</w:t>
      </w:r>
      <w:r w:rsidRPr="00A872C3">
        <w:br/>
        <w:t>• Расскажите, что такое вспышка гнева, и что означает «контролировать» собственную агрессию, и зачем это необходимо делать.</w:t>
      </w:r>
      <w:r w:rsidRPr="00A872C3">
        <w:br/>
        <w:t>* * *</w:t>
      </w:r>
      <w:r w:rsidRPr="00A872C3">
        <w:br/>
        <w:t>«Ты стукнул Веру потому, что..., а еще почему?»</w:t>
      </w:r>
      <w:r w:rsidRPr="00A872C3">
        <w:br/>
        <w:t>* * *</w:t>
      </w:r>
      <w:r w:rsidRPr="00A872C3">
        <w:br/>
        <w:t xml:space="preserve">Взрослый говорит: «Сейчас возьму листок и злое лицо изображу. Это волк! Дима, возьми </w:t>
      </w:r>
      <w:proofErr w:type="gramStart"/>
      <w:r w:rsidRPr="00A872C3">
        <w:t>резинку</w:t>
      </w:r>
      <w:proofErr w:type="gramEnd"/>
      <w:r w:rsidRPr="00A872C3">
        <w:t xml:space="preserve"> и злое лицо у волка сотри (или незлое изобрази!). Как ты думаешь, почему у волка злое лицо?»</w:t>
      </w:r>
      <w:r w:rsidRPr="00A872C3">
        <w:br/>
        <w:t>(Эти вопросы можно адресовать и ребенку-жертве притеснения.)</w:t>
      </w:r>
    </w:p>
    <w:p w:rsidR="007A56B0" w:rsidRPr="00A872C3" w:rsidRDefault="007A56B0" w:rsidP="006267C6">
      <w:pPr>
        <w:pStyle w:val="a3"/>
        <w:spacing w:line="276" w:lineRule="auto"/>
      </w:pPr>
      <w:r w:rsidRPr="00A872C3">
        <w:t>* * *</w:t>
      </w:r>
      <w:r w:rsidRPr="00A872C3">
        <w:br/>
        <w:t>«Как ты думаешь, почему Игорь тебя обидел? А еще почему? »</w:t>
      </w:r>
      <w:r w:rsidRPr="00A872C3">
        <w:br/>
        <w:t>* * *</w:t>
      </w:r>
      <w:r w:rsidRPr="00A872C3">
        <w:br/>
        <w:t xml:space="preserve">«Я вижу, что тебе плохо!», «Ты сейчас больше злой, добрый или никакой?», «Как ты </w:t>
      </w:r>
      <w:r w:rsidRPr="00A872C3">
        <w:lastRenderedPageBreak/>
        <w:t>думаешь, почему ты обижаешься?», «Когда тебя обижают, ты отвечаешь сразу или молчишь и долго помнишь обиду? »</w:t>
      </w:r>
      <w:r w:rsidRPr="00A872C3">
        <w:br/>
        <w:t>* * *</w:t>
      </w:r>
      <w:r w:rsidRPr="00A872C3">
        <w:br/>
        <w:t>«Ваш Коля часто бывает таким (враждебным, сердитым, обиженным, подавленным, нерешительным)?»</w:t>
      </w:r>
      <w:r w:rsidRPr="00A872C3">
        <w:br/>
        <w:t>* * *</w:t>
      </w:r>
      <w:r w:rsidRPr="00A872C3">
        <w:br/>
        <w:t>После драки. Взрослый спрашивает: </w:t>
      </w:r>
      <w:r w:rsidRPr="00A872C3">
        <w:br/>
        <w:t>«Ребята! Что же произошло с Колей и Петей?</w:t>
      </w:r>
      <w:r w:rsidRPr="00A872C3">
        <w:br/>
        <w:t>Кто может объяснить? »</w:t>
      </w:r>
    </w:p>
    <w:p w:rsidR="007A56B0" w:rsidRPr="00A872C3" w:rsidRDefault="007A56B0" w:rsidP="006267C6">
      <w:pPr>
        <w:pStyle w:val="a3"/>
        <w:spacing w:line="276" w:lineRule="auto"/>
      </w:pPr>
      <w:r w:rsidRPr="00A872C3">
        <w:t>* * *</w:t>
      </w:r>
      <w:r w:rsidRPr="00A872C3">
        <w:br/>
        <w:t>Взрослый предлагает агрессивному ребенку послать письмо девочке, которую ребенок обидел. «Продиктуй мне письмо о том, что случилось. А затем мы вместе подойдем к Маше и зачитаем это письмо». Возможен и другой вариант. Взрослый предлагает обиженному ребенку послать письмо своему обидчику и т.д. </w:t>
      </w:r>
      <w:r w:rsidRPr="00A872C3">
        <w:br/>
        <w:t>Детям с агрессивным и неагрессивным поведением.</w:t>
      </w:r>
      <w:r w:rsidRPr="00A872C3">
        <w:br/>
        <w:t>«Глаза закройте, дети, и руку с указательным пальцем вверх поднимите! Глаза не открывайте и пальцем покажите, где у вас зло прячется? В коленках, в руках, в голове, животе?» (См. игру «Зло ищу — пальцем покажу!» на с.40.)</w:t>
      </w:r>
      <w:r w:rsidRPr="00A872C3">
        <w:br/>
        <w:t>* * *</w:t>
      </w:r>
      <w:r w:rsidRPr="00A872C3">
        <w:br/>
        <w:t>Взрослый, бросая ребенку мяч, предлагает отвечать на вопросы:</w:t>
      </w:r>
      <w:r w:rsidRPr="00A872C3">
        <w:br/>
        <w:t>— Что такое злость (обида)?</w:t>
      </w:r>
      <w:r w:rsidRPr="00A872C3">
        <w:br/>
        <w:t>— Какого она цвета (синего, серого, желтого, красного)?</w:t>
      </w:r>
      <w:r w:rsidRPr="00A872C3">
        <w:br/>
        <w:t>- Когда чаще бывает (утром, днем, вечером)?</w:t>
      </w:r>
      <w:r w:rsidRPr="00A872C3">
        <w:br/>
        <w:t>— Дома или в школе (в детском саду)?</w:t>
      </w:r>
      <w:r w:rsidRPr="00A872C3">
        <w:br/>
        <w:t xml:space="preserve">Стратегия на </w:t>
      </w:r>
      <w:proofErr w:type="spellStart"/>
      <w:r w:rsidRPr="00A872C3">
        <w:t>отреагирование</w:t>
      </w:r>
      <w:proofErr w:type="spellEnd"/>
      <w:r w:rsidRPr="00A872C3">
        <w:t xml:space="preserve"> агрессивного поведения</w:t>
      </w:r>
      <w:proofErr w:type="gramStart"/>
      <w:r w:rsidRPr="00A872C3">
        <w:br/>
        <w:t>• О</w:t>
      </w:r>
      <w:proofErr w:type="gramEnd"/>
      <w:r w:rsidRPr="00A872C3">
        <w:t>тличается от стратегии на осознание тем, что взрослый стремится, чтобы ребенок отреагировал негативные чувства «здесь и сейчас».</w:t>
      </w:r>
      <w:r w:rsidRPr="00A872C3">
        <w:br/>
        <w:t>• Учите детей выплескивать гнев в приемлемой форме и выражать его словами, а не физической агрессией.</w:t>
      </w:r>
      <w:r w:rsidRPr="00A872C3">
        <w:br/>
        <w:t>• Стремитесь, используя чувство юмора, объяснять ребенку, склонному к агрессии, что «если кто-то на тебя лает, то не надо лаять (реагировать) в ответ».</w:t>
      </w:r>
    </w:p>
    <w:p w:rsidR="007A56B0" w:rsidRPr="00A872C3" w:rsidRDefault="007A56B0" w:rsidP="006267C6">
      <w:pPr>
        <w:pStyle w:val="a3"/>
        <w:spacing w:line="276" w:lineRule="auto"/>
      </w:pPr>
      <w:r w:rsidRPr="00A872C3">
        <w:t>Через предметно-практические игровые действия.</w:t>
      </w:r>
      <w:r w:rsidRPr="00A872C3">
        <w:br/>
        <w:t>* * *</w:t>
      </w:r>
      <w:r w:rsidRPr="00A872C3">
        <w:br/>
        <w:t>Взрослый предлагает ребенку: «Давай разорвем эту бумажку. Вот так! На мелкие кусочки!»</w:t>
      </w:r>
      <w:r w:rsidRPr="00A872C3">
        <w:br/>
        <w:t>* * *</w:t>
      </w:r>
      <w:r w:rsidRPr="00A872C3">
        <w:br/>
        <w:t>Маша нагрубила взрослому. Взрослый, находясь в поле ее внимания, обращается к кукле Кате: «Катюша, мне Маша грубо отвечает. Мне это очень неприятно. Что мне делать? Может быть, у Маши спросим? А если Маша не ответит, может быть, ребята подскажут?»</w:t>
      </w:r>
      <w:r w:rsidRPr="00A872C3">
        <w:br/>
        <w:t>* * *</w:t>
      </w:r>
      <w:r w:rsidRPr="00A872C3">
        <w:br/>
        <w:t>Взрослый спрашивает ребенка: «Расскажи, что случилось?», «Кто тебя обидел?»</w:t>
      </w:r>
      <w:r w:rsidRPr="00A872C3">
        <w:br/>
        <w:t>* * *</w:t>
      </w:r>
      <w:r w:rsidRPr="00A872C3">
        <w:br/>
        <w:t xml:space="preserve">Взрослый говорит детям: «Я дощечку возьму, буду защищаться, а вы пытайтесь в меня </w:t>
      </w:r>
      <w:r w:rsidRPr="00A872C3">
        <w:lastRenderedPageBreak/>
        <w:t>мячом попасть. Я буду увертываться и даже дразнить, а вы не обижайтесь и не раздражайтесь...» </w:t>
      </w:r>
      <w:r w:rsidRPr="00A872C3">
        <w:br/>
        <w:t>Стратегия на моделирование через провокацию и преодоление состояния</w:t>
      </w:r>
      <w:proofErr w:type="gramStart"/>
      <w:r w:rsidRPr="00A872C3">
        <w:br/>
        <w:t>• Э</w:t>
      </w:r>
      <w:proofErr w:type="gramEnd"/>
      <w:r w:rsidRPr="00A872C3">
        <w:t xml:space="preserve">то создание условий, при которых возникают состояния агрессивности у ребенка-агрессора и нерешительности, подавленности у ребенка-жертвы, с целью выявления выраженности (диагностики) этих состояний и «зоны ближайшего развития» в регуляции, преодолении, овладении этими состояниями, а также с целью </w:t>
      </w:r>
      <w:proofErr w:type="spellStart"/>
      <w:r w:rsidRPr="00A872C3">
        <w:t>отреагирования</w:t>
      </w:r>
      <w:proofErr w:type="spellEnd"/>
      <w:r w:rsidRPr="00A872C3">
        <w:t xml:space="preserve"> и переключения агрессии или подавленности у детей, выработки новых адаптивных способов поведения.</w:t>
      </w:r>
    </w:p>
    <w:p w:rsidR="007A56B0" w:rsidRPr="00A872C3" w:rsidRDefault="007A56B0" w:rsidP="006267C6">
      <w:pPr>
        <w:pStyle w:val="a3"/>
        <w:spacing w:line="276" w:lineRule="auto"/>
      </w:pPr>
      <w:r w:rsidRPr="00A872C3">
        <w:t>* * *</w:t>
      </w:r>
      <w:r w:rsidRPr="00A872C3">
        <w:br/>
        <w:t>Взрослый говорит: «Кукла Катя всех обижает. Дети, делайте ей замечания, говорите обидные слова, дразните ее, а я буду за нее отвечать справедливо, но не обидно. А затем я буду дразнить куклу Катю, а вы за нее отвечайте, и тоже не обидно!»</w:t>
      </w:r>
      <w:r w:rsidRPr="00A872C3">
        <w:br/>
        <w:t>* * *</w:t>
      </w:r>
      <w:r w:rsidRPr="00A872C3">
        <w:br/>
        <w:t>Взрослый предлагает: «Дети, встаньте в круг. Давайте возьмем мяч, будем его передавать друг другу</w:t>
      </w:r>
      <w:r w:rsidRPr="00A872C3">
        <w:br/>
        <w:t>и обмениваться необидными именами, шуточными прозвищами».</w:t>
      </w:r>
      <w:r w:rsidRPr="00A872C3">
        <w:br/>
        <w:t>* * *</w:t>
      </w:r>
      <w:r w:rsidRPr="00A872C3">
        <w:br/>
        <w:t>Ребенок-жертва в роли «толкающего», ребенок-агрессор в роли «отвечающего».</w:t>
      </w:r>
      <w:r w:rsidRPr="00A872C3">
        <w:br/>
        <w:t>«Я тебя в плечо буду толкать, а ты мне в ответ не толчком отвечай, а слова такие подбирай, чтобы мне стало стыдно за мое агрессивное поведение».</w:t>
      </w:r>
      <w:r w:rsidRPr="00A872C3">
        <w:br/>
        <w:t>* * *</w:t>
      </w:r>
      <w:r w:rsidRPr="00A872C3">
        <w:br/>
        <w:t>Моделирование нерешительности у агрессивного ребенка и агрессивности у ребенка-жертвы. </w:t>
      </w:r>
      <w:r w:rsidRPr="00A872C3">
        <w:br/>
        <w:t>Взрослый говорит: «Сереже (обиженному) в руки палку дам и кегли сбивать попрошу, а Ване (агрессору) кегли спасать руками предложу. И скажу: «Раз, два, три, кегли бить и спасать беги! Кто первым сбил или спас, тот и молодец!»</w:t>
      </w:r>
    </w:p>
    <w:p w:rsidR="007A56B0" w:rsidRPr="00A872C3" w:rsidRDefault="007A56B0" w:rsidP="006267C6">
      <w:pPr>
        <w:pStyle w:val="a3"/>
        <w:spacing w:line="276" w:lineRule="auto"/>
      </w:pPr>
      <w:r w:rsidRPr="00A872C3">
        <w:t>Стратегия на положительное подкрепление, похвалу</w:t>
      </w:r>
      <w:proofErr w:type="gramStart"/>
      <w:r w:rsidRPr="00A872C3">
        <w:br/>
        <w:t>• Э</w:t>
      </w:r>
      <w:proofErr w:type="gramEnd"/>
      <w:r w:rsidRPr="00A872C3">
        <w:t>то стремление взрослого увеличить частоту ситуационно-личностных реакций овладения ребенком собственной агрессивностью или нерешительностью.</w:t>
      </w:r>
      <w:r w:rsidRPr="00A872C3">
        <w:br/>
        <w:t>• Поощряйте всякое желание детей сдерживать свои агрессивные действия.</w:t>
      </w:r>
      <w:r w:rsidRPr="00A872C3">
        <w:br/>
        <w:t>• Развивайте у нерешительных детей способность овладевать состоянием нерешительности и неуверенности.</w:t>
      </w:r>
    </w:p>
    <w:p w:rsidR="007A56B0" w:rsidRPr="00A872C3" w:rsidRDefault="007A56B0" w:rsidP="006267C6">
      <w:pPr>
        <w:pStyle w:val="a3"/>
        <w:spacing w:line="276" w:lineRule="auto"/>
      </w:pPr>
      <w:r w:rsidRPr="00A872C3">
        <w:t>* * *</w:t>
      </w:r>
      <w:r w:rsidRPr="00A872C3">
        <w:br/>
        <w:t>Взрослый говорит ребенку: </w:t>
      </w:r>
      <w:r w:rsidRPr="00A872C3">
        <w:br/>
        <w:t>«Я знаю, ты хотел стукнуть Машу, но не стукнул. Молодец!»</w:t>
      </w:r>
      <w:r w:rsidRPr="00A872C3">
        <w:br/>
        <w:t>* * *</w:t>
      </w:r>
      <w:r w:rsidRPr="00A872C3">
        <w:br/>
        <w:t>Ребенок только что хотел обидеть кого-то, но сдержался.</w:t>
      </w:r>
      <w:r w:rsidRPr="00A872C3">
        <w:br/>
        <w:t>Взрослый подходит к ребенку с куклой Катей и, наклонив ее к уху ребенка, шепчет ему что-нибудь хорошее или ласковое по секрету от всех.</w:t>
      </w:r>
      <w:r w:rsidRPr="00A872C3">
        <w:br/>
        <w:t>* * *</w:t>
      </w:r>
      <w:r w:rsidRPr="00A872C3">
        <w:br/>
        <w:t xml:space="preserve">«Молодец, ты не боишься забияк!» — говорит взрослый притесняемому ребенку в том </w:t>
      </w:r>
      <w:r w:rsidRPr="00A872C3">
        <w:lastRenderedPageBreak/>
        <w:t>случае, если видит, что его уверенное поведение не провоцирует агрессивного ребенка на совершение агрессивных действий.</w:t>
      </w:r>
    </w:p>
    <w:p w:rsidR="007A56B0" w:rsidRPr="00A872C3" w:rsidRDefault="007A56B0" w:rsidP="006267C6">
      <w:pPr>
        <w:pStyle w:val="a3"/>
        <w:spacing w:line="276" w:lineRule="auto"/>
      </w:pPr>
      <w:r w:rsidRPr="00A872C3">
        <w:t>* * *</w:t>
      </w:r>
      <w:r w:rsidRPr="00A872C3">
        <w:br/>
        <w:t>Взрослый, будучи в поле внимания неуверенного ребенка, сжав в кулаки вытянутые перед собой руки, говорит: «Я, смелый заяц, — никого не боюсь!»</w:t>
      </w:r>
    </w:p>
    <w:p w:rsidR="007A56B0" w:rsidRPr="00A872C3" w:rsidRDefault="007A56B0" w:rsidP="006267C6">
      <w:pPr>
        <w:pStyle w:val="a3"/>
        <w:spacing w:line="276" w:lineRule="auto"/>
      </w:pPr>
      <w:r w:rsidRPr="00A872C3">
        <w:t>Стратегия на отрицательное подкрепление</w:t>
      </w:r>
      <w:proofErr w:type="gramStart"/>
      <w:r w:rsidRPr="00A872C3">
        <w:br/>
        <w:t>• Э</w:t>
      </w:r>
      <w:proofErr w:type="gramEnd"/>
      <w:r w:rsidRPr="00A872C3">
        <w:t>то стремление взрослого уменьшить вероятность, частоту проявления ситуационно-личностных реакций агрессии или неуверенности у детей.</w:t>
      </w:r>
      <w:r w:rsidRPr="00A872C3">
        <w:br/>
        <w:t>* * *</w:t>
      </w:r>
      <w:r w:rsidRPr="00A872C3">
        <w:br/>
        <w:t>«Кто обидно других называет, тот в игре ход пропускает».</w:t>
      </w:r>
      <w:r w:rsidRPr="00A872C3">
        <w:br/>
        <w:t>* * *</w:t>
      </w:r>
      <w:r w:rsidRPr="00A872C3">
        <w:br/>
        <w:t>Игорь в игре толкнул Свету. Взрослый говорит: «Игоря из игры исключаем, до двадцати вслух досчитать предлагаем. После этого в игру принимаем».</w:t>
      </w:r>
      <w:r w:rsidRPr="00A872C3">
        <w:br/>
        <w:t>Используя чувство юмора, чтобы стимулировать у ребенка критичность к агрессивному поведению.</w:t>
      </w:r>
      <w:r w:rsidRPr="00A872C3">
        <w:br/>
        <w:t>«Молодец, опять толкнул Иру»</w:t>
      </w:r>
      <w:r w:rsidRPr="00A872C3">
        <w:br/>
        <w:t>или «Замечательно! Никто так постройку сломать</w:t>
      </w:r>
      <w:r w:rsidRPr="00A872C3">
        <w:br/>
        <w:t>еще не сумел!»</w:t>
      </w:r>
      <w:r w:rsidRPr="00A872C3">
        <w:br/>
        <w:t>* * *</w:t>
      </w:r>
      <w:r w:rsidRPr="00A872C3">
        <w:br/>
        <w:t>Взрослый говорит, обращаясь к детям: «Ребята, я не ожидал, что вы такие холодные ледышки».</w:t>
      </w:r>
      <w:r w:rsidRPr="00A872C3">
        <w:br/>
        <w:t>Стратегия на игнорирование</w:t>
      </w:r>
      <w:proofErr w:type="gramStart"/>
      <w:r w:rsidRPr="00A872C3">
        <w:br/>
        <w:t>• Э</w:t>
      </w:r>
      <w:proofErr w:type="gramEnd"/>
      <w:r w:rsidRPr="00A872C3">
        <w:t>то отсутствие в поведении взрослого положительного или отрицательного подкрепления, оценочного отношения к проявлениям агрессии или неуверенности в поведении детей.</w:t>
      </w:r>
      <w:r w:rsidRPr="00A872C3">
        <w:br/>
        <w:t>* * *</w:t>
      </w:r>
      <w:r w:rsidRPr="00A872C3">
        <w:br/>
        <w:t>Взрослый делает вид, что не замечает неуверенности у ребенка для стимуляции к более решительному поведению «здесь и сейчас».</w:t>
      </w:r>
      <w:r w:rsidRPr="00A872C3">
        <w:br/>
        <w:t>Стратегия на стимуляцию удивления</w:t>
      </w:r>
      <w:proofErr w:type="gramStart"/>
      <w:r w:rsidRPr="00A872C3">
        <w:br/>
        <w:t>Ч</w:t>
      </w:r>
      <w:proofErr w:type="gramEnd"/>
      <w:r w:rsidRPr="00A872C3">
        <w:t>ерез неожиданность, новизну действий взрослого или ребенка с целью переключения на иное состояние.</w:t>
      </w:r>
      <w:r w:rsidRPr="00A872C3">
        <w:br/>
        <w:t>* * *</w:t>
      </w:r>
      <w:r w:rsidRPr="00A872C3">
        <w:br/>
        <w:t>«Ты всех так сильно толкаешь, а себя так сможешь?!»</w:t>
      </w:r>
      <w:r w:rsidRPr="00A872C3">
        <w:br/>
        <w:t>* * *</w:t>
      </w:r>
      <w:r w:rsidRPr="00A872C3">
        <w:br/>
        <w:t>Ребенок безобразничает, а взрослый подходит к нему и все, что думает, без голоса ему говорит.</w:t>
      </w:r>
      <w:r w:rsidRPr="00A872C3">
        <w:br/>
        <w:t>* * *</w:t>
      </w:r>
      <w:r w:rsidRPr="00A872C3">
        <w:br/>
        <w:t>Ребенок ударил кого-то, взрослый подходит к нему и спокойным или строгим голосом, рассматривая его кулак, говорит: «Эй, кулак, ты зачем бьешь других?»</w:t>
      </w:r>
      <w:r w:rsidRPr="00A872C3">
        <w:br/>
        <w:t>* * *</w:t>
      </w:r>
      <w:r w:rsidRPr="00A872C3">
        <w:br/>
        <w:t xml:space="preserve">Взрослый, обращаясь к плачущему ребенку, спокойным и доброжелательным голосом говорит: «Эй, плач (обида), не кричи, </w:t>
      </w:r>
      <w:proofErr w:type="gramStart"/>
      <w:r w:rsidRPr="00A872C3">
        <w:t>эй</w:t>
      </w:r>
      <w:proofErr w:type="gramEnd"/>
      <w:r w:rsidRPr="00A872C3">
        <w:t>, плач (обида), уходи!»</w:t>
      </w:r>
    </w:p>
    <w:p w:rsidR="007A56B0" w:rsidRPr="00A872C3" w:rsidRDefault="007A56B0" w:rsidP="006267C6">
      <w:pPr>
        <w:pStyle w:val="a3"/>
        <w:spacing w:line="276" w:lineRule="auto"/>
      </w:pPr>
      <w:r w:rsidRPr="00A872C3">
        <w:lastRenderedPageBreak/>
        <w:t>В поле внимания агрессивного ребенка.</w:t>
      </w:r>
      <w:r w:rsidRPr="00A872C3">
        <w:br/>
        <w:t>«А вы знаете, ребята, Юра сегодня обещал мне больше никогда никого не обижать! Как вы думаете, это правда или неправда? Поднимите руки, кто считает, что, правда».</w:t>
      </w:r>
      <w:r w:rsidRPr="00A872C3">
        <w:br/>
        <w:t>Стратегия на стимуляцию чувства юмора</w:t>
      </w:r>
      <w:proofErr w:type="gramStart"/>
      <w:r w:rsidRPr="00A872C3">
        <w:br/>
        <w:t>К</w:t>
      </w:r>
      <w:proofErr w:type="gramEnd"/>
      <w:r w:rsidRPr="00A872C3">
        <w:t xml:space="preserve"> собственному состоянию или состоянию другого.</w:t>
      </w:r>
      <w:r w:rsidRPr="00A872C3">
        <w:br/>
        <w:t>* * *</w:t>
      </w:r>
      <w:r w:rsidRPr="00A872C3">
        <w:br/>
        <w:t>«Тебе неловко, что ты обидел Иру, или «ловко»?»</w:t>
      </w:r>
      <w:r w:rsidRPr="00A872C3">
        <w:br/>
        <w:t>* * *</w:t>
      </w:r>
      <w:r w:rsidRPr="00A872C3">
        <w:br/>
        <w:t>Агрессивный ребенок ударил кого-то, а взрослый подходит к нему и серьезным тоном говорит: «Ой, у тебя уши, кажется, позеленели! Ты знаешь, один мальчик дрался много, и у него точно так же позеленели!»</w:t>
      </w:r>
    </w:p>
    <w:p w:rsidR="007A56B0" w:rsidRDefault="007A56B0" w:rsidP="006267C6">
      <w:pPr>
        <w:pStyle w:val="a3"/>
        <w:spacing w:line="276" w:lineRule="auto"/>
      </w:pPr>
      <w:r w:rsidRPr="00A872C3">
        <w:t>В поле внимания агрессивного ребенка. </w:t>
      </w:r>
      <w:r w:rsidRPr="00A872C3">
        <w:br/>
        <w:t>* * *</w:t>
      </w:r>
      <w:r w:rsidRPr="00A872C3">
        <w:br/>
        <w:t xml:space="preserve">Взрослый, обращаясь к ребенку-жертве, говорит: «Посмотри, сейчас Коля будет </w:t>
      </w:r>
      <w:proofErr w:type="gramStart"/>
      <w:r w:rsidRPr="00A872C3">
        <w:t>плакать</w:t>
      </w:r>
      <w:proofErr w:type="gramEnd"/>
      <w:r w:rsidRPr="00A872C3">
        <w:t xml:space="preserve"> и просить у тебя прощения».</w:t>
      </w:r>
      <w:r w:rsidRPr="00A872C3">
        <w:br/>
        <w:t>* * *</w:t>
      </w:r>
      <w:r w:rsidRPr="00A872C3">
        <w:br/>
        <w:t>Взрослый предлагает всем детям и ребенку-жертве представить, как выглядит «зло». Для этого, бросая мяч, задает вопросы, требующие дополнения:</w:t>
      </w:r>
      <w:r w:rsidRPr="00A872C3">
        <w:br/>
      </w:r>
      <w:proofErr w:type="gramStart"/>
      <w:r w:rsidRPr="00A872C3">
        <w:t>«У зла глаза... (зеленого цвета); а уши... (большие, сморщенные); руки злого человека ... (с длинными</w:t>
      </w:r>
      <w:r w:rsidRPr="00A872C3">
        <w:br/>
        <w:t>когтями)...; злые мысли похожи на ... (сосульки)» и т.д.</w:t>
      </w:r>
      <w:proofErr w:type="gramEnd"/>
      <w:r w:rsidRPr="00A872C3">
        <w:br/>
        <w:t>* * *</w:t>
      </w:r>
      <w:r w:rsidRPr="00A872C3">
        <w:br/>
        <w:t>«Ребята, Петя всех подряд колотит, сейчас и за вас примется ».</w:t>
      </w:r>
      <w:r w:rsidRPr="00A872C3">
        <w:br/>
        <w:t>Стимуляция положительных эмоций</w:t>
      </w:r>
      <w:proofErr w:type="gramStart"/>
      <w:r w:rsidRPr="00A872C3">
        <w:br/>
        <w:t>• Э</w:t>
      </w:r>
      <w:proofErr w:type="gramEnd"/>
      <w:r w:rsidRPr="00A872C3">
        <w:t>то самостоятельная стратегия, когда ребенок переживает эмоции радости, смеется, улыбается, хохочет;</w:t>
      </w:r>
      <w:r w:rsidRPr="00A872C3">
        <w:br/>
        <w:t>но может рассматриваться и как частный вариант стратегии на положительное подкрепление и похвалу.</w:t>
      </w:r>
      <w:r w:rsidRPr="00A872C3">
        <w:br/>
        <w:t>Стимуляция положительных эмоций у жертвы</w:t>
      </w:r>
      <w:r w:rsidRPr="00A872C3">
        <w:br/>
        <w:t>и отрицательного подкрепления агрессора. </w:t>
      </w:r>
      <w:r w:rsidRPr="00A872C3">
        <w:br/>
        <w:t>Взрослый берет какой-нибудь мелкий предмет и, обращаясь к обиженному ребенку, предлагает: «Давай-ка обиду (показывает мелкий предмет) возьмем и обидчику незаметно под рубашку засунем», — и пытается сделать это вместе с детьми в шутливой форме.</w:t>
      </w:r>
      <w:r w:rsidRPr="00A872C3">
        <w:br/>
        <w:t>Стратегия на установление телесного контакта</w:t>
      </w:r>
      <w:proofErr w:type="gramStart"/>
      <w:r w:rsidRPr="00A872C3">
        <w:br/>
        <w:t>• Э</w:t>
      </w:r>
      <w:proofErr w:type="gramEnd"/>
      <w:r w:rsidRPr="00A872C3">
        <w:t>та стратегия реализуется в процессе прикосновений, рукопожатий, поглаживаний ребенка, а также в процессе предметно-практической игровой деятельности.</w:t>
      </w:r>
      <w:r w:rsidRPr="00A872C3">
        <w:br/>
        <w:t>* * *</w:t>
      </w:r>
      <w:r w:rsidRPr="00A872C3">
        <w:br/>
        <w:t>Ребенок ударил кого-то, а взрослый подходит</w:t>
      </w:r>
      <w:r w:rsidRPr="00A872C3">
        <w:br/>
        <w:t>к обидчику, берет в свои руки его ладони и, потрясывая их, спокойным голосом говорит:</w:t>
      </w:r>
      <w:r w:rsidRPr="00A872C3">
        <w:br/>
      </w:r>
      <w:proofErr w:type="gramStart"/>
      <w:r w:rsidRPr="00A872C3">
        <w:t>«Расслабляйся, рука, расслабляйся и больше не кусайся» или «Эй, рука, трясись, трясись, только больше не дерись!»</w:t>
      </w:r>
      <w:proofErr w:type="gramEnd"/>
    </w:p>
    <w:p w:rsidR="00A872C3" w:rsidRPr="00A872C3" w:rsidRDefault="00A872C3" w:rsidP="006267C6">
      <w:pPr>
        <w:pStyle w:val="a3"/>
        <w:spacing w:line="276" w:lineRule="auto"/>
      </w:pPr>
      <w:bookmarkStart w:id="0" w:name="_GoBack"/>
      <w:bookmarkEnd w:id="0"/>
    </w:p>
    <w:p w:rsidR="007A56B0" w:rsidRPr="00A872C3" w:rsidRDefault="007A56B0" w:rsidP="006267C6">
      <w:pPr>
        <w:pStyle w:val="a3"/>
        <w:spacing w:line="276" w:lineRule="auto"/>
      </w:pPr>
      <w:r w:rsidRPr="00A872C3">
        <w:lastRenderedPageBreak/>
        <w:t>* * *</w:t>
      </w:r>
      <w:r w:rsidRPr="00A872C3">
        <w:br/>
        <w:t>Стимуляция чувства юмора у агрессивного ребенка.</w:t>
      </w:r>
      <w:r w:rsidRPr="00A872C3">
        <w:br/>
        <w:t>* * *</w:t>
      </w:r>
      <w:r w:rsidRPr="00A872C3">
        <w:br/>
        <w:t>Взрослый подходит к ребенку, берет его ладонь и начинает «гадать»: «Если еще будешь драться, то вот эта линия приведет тебя в угол; а если будешь говорить обидные слова детям, то эта линия жизни заведет тебя в лес дремучий».</w:t>
      </w:r>
      <w:r w:rsidRPr="00A872C3">
        <w:br/>
        <w:t>* * *</w:t>
      </w:r>
      <w:r w:rsidRPr="00A872C3">
        <w:br/>
        <w:t>Взрослый предлагает детям взяться за руки и помириться под считалку: «Мирись, мирись, мирись</w:t>
      </w:r>
      <w:r w:rsidRPr="00A872C3">
        <w:br/>
        <w:t>и больше не дерись, а если будешь драться, то я буду кусаться »...</w:t>
      </w:r>
      <w:r w:rsidRPr="00A872C3">
        <w:br/>
        <w:t>* * *</w:t>
      </w:r>
      <w:r w:rsidRPr="00A872C3">
        <w:br/>
        <w:t>Взрослый подходит к ребенку-агрессору или ребенку-жертве, обнимает за плечи и спрашивает о том, что случилось, или что-нибудь хорошее ему говорит.</w:t>
      </w:r>
      <w:r w:rsidRPr="00A872C3">
        <w:br/>
        <w:t>Стимуляция соревнования, соперничества</w:t>
      </w:r>
      <w:proofErr w:type="gramStart"/>
      <w:r w:rsidRPr="00A872C3">
        <w:br/>
        <w:t>• Э</w:t>
      </w:r>
      <w:proofErr w:type="gramEnd"/>
      <w:r w:rsidRPr="00A872C3">
        <w:t>то стратегия на стимуляцию у детей желания испытать собственные силы и способности, выиграть, сделать что-либо быстрее или лучше всех. При этом важно приучать ребенка не бояться неудач и т.п.</w:t>
      </w:r>
      <w:r w:rsidRPr="00A872C3">
        <w:br/>
        <w:t>* * *</w:t>
      </w:r>
      <w:r w:rsidRPr="00A872C3">
        <w:br/>
        <w:t>Взрослый предлагает ребенку-агрессору:</w:t>
      </w:r>
      <w:r w:rsidRPr="00A872C3">
        <w:br/>
        <w:t xml:space="preserve">«Раз, два, три! Быстрее меня к </w:t>
      </w:r>
      <w:proofErr w:type="gramStart"/>
      <w:r w:rsidRPr="00A872C3">
        <w:t>обиженному</w:t>
      </w:r>
      <w:proofErr w:type="gramEnd"/>
      <w:r w:rsidRPr="00A872C3">
        <w:t xml:space="preserve"> подбеги и руку пожми! Кто вторым прибежит — тому щелчок!»</w:t>
      </w:r>
    </w:p>
    <w:p w:rsidR="002B00EA" w:rsidRPr="00A872C3" w:rsidRDefault="002B00EA" w:rsidP="006267C6">
      <w:pPr>
        <w:jc w:val="both"/>
        <w:rPr>
          <w:sz w:val="24"/>
          <w:szCs w:val="24"/>
        </w:rPr>
      </w:pPr>
    </w:p>
    <w:sectPr w:rsidR="002B00EA" w:rsidRPr="00A872C3" w:rsidSect="007A56B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749" w:rsidRDefault="003A0749" w:rsidP="007A56B0">
      <w:pPr>
        <w:spacing w:after="0" w:line="240" w:lineRule="auto"/>
      </w:pPr>
      <w:r>
        <w:separator/>
      </w:r>
    </w:p>
  </w:endnote>
  <w:endnote w:type="continuationSeparator" w:id="0">
    <w:p w:rsidR="003A0749" w:rsidRDefault="003A0749" w:rsidP="007A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749" w:rsidRDefault="003A0749" w:rsidP="007A56B0">
      <w:pPr>
        <w:spacing w:after="0" w:line="240" w:lineRule="auto"/>
      </w:pPr>
      <w:r>
        <w:separator/>
      </w:r>
    </w:p>
  </w:footnote>
  <w:footnote w:type="continuationSeparator" w:id="0">
    <w:p w:rsidR="003A0749" w:rsidRDefault="003A0749" w:rsidP="007A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7006298"/>
      <w:docPartObj>
        <w:docPartGallery w:val="Page Numbers (Top of Page)"/>
        <w:docPartUnique/>
      </w:docPartObj>
    </w:sdtPr>
    <w:sdtEndPr/>
    <w:sdtContent>
      <w:p w:rsidR="007A56B0" w:rsidRDefault="007A56B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72C3">
          <w:rPr>
            <w:noProof/>
          </w:rPr>
          <w:t>12</w:t>
        </w:r>
        <w:r>
          <w:fldChar w:fldCharType="end"/>
        </w:r>
      </w:p>
    </w:sdtContent>
  </w:sdt>
  <w:p w:rsidR="007A56B0" w:rsidRDefault="007A56B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E0D85"/>
    <w:multiLevelType w:val="multilevel"/>
    <w:tmpl w:val="BD5E5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6B0"/>
    <w:rsid w:val="002B00EA"/>
    <w:rsid w:val="003A0749"/>
    <w:rsid w:val="006267C6"/>
    <w:rsid w:val="007A56B0"/>
    <w:rsid w:val="00956622"/>
    <w:rsid w:val="00A00BF3"/>
    <w:rsid w:val="00A8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5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A5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56B0"/>
  </w:style>
  <w:style w:type="paragraph" w:styleId="a6">
    <w:name w:val="footer"/>
    <w:basedOn w:val="a"/>
    <w:link w:val="a7"/>
    <w:uiPriority w:val="99"/>
    <w:unhideWhenUsed/>
    <w:rsid w:val="007A5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56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5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A5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56B0"/>
  </w:style>
  <w:style w:type="paragraph" w:styleId="a6">
    <w:name w:val="footer"/>
    <w:basedOn w:val="a"/>
    <w:link w:val="a7"/>
    <w:uiPriority w:val="99"/>
    <w:unhideWhenUsed/>
    <w:rsid w:val="007A5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5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8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3541</Words>
  <Characters>20184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Зам-415</dc:creator>
  <cp:lastModifiedBy>Зам-415</cp:lastModifiedBy>
  <cp:revision>3</cp:revision>
  <cp:lastPrinted>2019-10-04T13:03:00Z</cp:lastPrinted>
  <dcterms:created xsi:type="dcterms:W3CDTF">2019-10-04T10:44:00Z</dcterms:created>
  <dcterms:modified xsi:type="dcterms:W3CDTF">2019-10-04T13:04:00Z</dcterms:modified>
</cp:coreProperties>
</file>